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05" w:rsidRDefault="00302205" w:rsidP="00EB4828">
      <w:pPr>
        <w:rPr>
          <w:b/>
          <w:i/>
          <w:color w:val="C00000"/>
          <w:sz w:val="32"/>
          <w:szCs w:val="32"/>
        </w:rPr>
      </w:pPr>
    </w:p>
    <w:p w:rsidR="00710349" w:rsidRPr="00710349" w:rsidRDefault="00710349" w:rsidP="00710349">
      <w:pPr>
        <w:tabs>
          <w:tab w:val="left" w:pos="4140"/>
        </w:tabs>
        <w:ind w:right="15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</w:rPr>
        <w:t xml:space="preserve">         </w:t>
      </w:r>
      <w:r>
        <w:rPr>
          <w:rFonts w:ascii="Comic Sans MS" w:hAnsi="Comic Sans MS"/>
          <w:noProof/>
        </w:rPr>
        <w:drawing>
          <wp:inline distT="0" distB="0" distL="0" distR="0">
            <wp:extent cx="1881283" cy="1481325"/>
            <wp:effectExtent l="19050" t="0" r="4667" b="0"/>
            <wp:docPr id="1" name="Image 1" descr="ste therese po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 therese po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283" cy="14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      </w:t>
      </w:r>
      <w:r w:rsidRPr="00710349">
        <w:rPr>
          <w:rFonts w:ascii="Comic Sans MS" w:hAnsi="Comic Sans MS"/>
          <w:i/>
          <w:sz w:val="28"/>
          <w:szCs w:val="28"/>
        </w:rPr>
        <w:t xml:space="preserve">Ecole </w:t>
      </w:r>
      <w:proofErr w:type="spellStart"/>
      <w:r w:rsidRPr="00710349">
        <w:rPr>
          <w:rFonts w:ascii="Comic Sans MS" w:hAnsi="Comic Sans MS"/>
          <w:i/>
          <w:sz w:val="28"/>
          <w:szCs w:val="28"/>
        </w:rPr>
        <w:t>Sainte-Thérèse</w:t>
      </w:r>
      <w:proofErr w:type="spellEnd"/>
      <w:r>
        <w:rPr>
          <w:rFonts w:ascii="Comic Sans MS" w:hAnsi="Comic Sans MS"/>
          <w:i/>
          <w:sz w:val="28"/>
          <w:szCs w:val="28"/>
        </w:rPr>
        <w:t xml:space="preserve">            </w:t>
      </w:r>
      <w:r w:rsidRPr="00710349">
        <w:rPr>
          <w:rFonts w:ascii="Comic Sans MS" w:hAnsi="Comic Sans MS"/>
          <w:i/>
          <w:sz w:val="28"/>
          <w:szCs w:val="28"/>
        </w:rPr>
        <w:t xml:space="preserve"> </w:t>
      </w:r>
      <w:r w:rsidRPr="00710349">
        <w:rPr>
          <w:rFonts w:ascii="Comic Sans MS" w:hAnsi="Comic Sans MS"/>
          <w:i/>
          <w:noProof/>
          <w:sz w:val="28"/>
          <w:szCs w:val="28"/>
        </w:rPr>
        <w:drawing>
          <wp:inline distT="0" distB="0" distL="0" distR="0">
            <wp:extent cx="1364288" cy="823564"/>
            <wp:effectExtent l="19050" t="0" r="7312" b="0"/>
            <wp:docPr id="3" name="Image 1" descr="C:\Users\Portable\Documents\DIRECTION\Logos plaquettes\Logo Enseignement cathol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ortable\Documents\DIRECTION\Logos plaquettes\Logo Enseignement catholiqu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88" cy="823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349" w:rsidRDefault="00710349" w:rsidP="00710349">
      <w:pPr>
        <w:tabs>
          <w:tab w:val="left" w:pos="4140"/>
        </w:tabs>
        <w:ind w:right="15"/>
        <w:rPr>
          <w:rFonts w:ascii="Comic Sans MS" w:hAnsi="Comic Sans MS"/>
          <w:i/>
          <w:sz w:val="28"/>
          <w:szCs w:val="28"/>
        </w:rPr>
      </w:pPr>
      <w:r w:rsidRPr="00710349">
        <w:rPr>
          <w:rFonts w:ascii="Comic Sans MS" w:hAnsi="Comic Sans MS"/>
          <w:i/>
          <w:sz w:val="28"/>
          <w:szCs w:val="28"/>
        </w:rPr>
        <w:tab/>
      </w:r>
      <w:r w:rsidRPr="00710349">
        <w:rPr>
          <w:rFonts w:ascii="Comic Sans MS" w:hAnsi="Comic Sans MS"/>
          <w:i/>
          <w:sz w:val="28"/>
          <w:szCs w:val="28"/>
        </w:rPr>
        <w:tab/>
        <w:t>Saint-Laurent-Nouan</w:t>
      </w:r>
    </w:p>
    <w:p w:rsidR="00302205" w:rsidRPr="00710349" w:rsidRDefault="00710349" w:rsidP="00710349">
      <w:pPr>
        <w:tabs>
          <w:tab w:val="left" w:pos="4140"/>
        </w:tabs>
        <w:ind w:right="15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---------------------------------------------------------------------------------------------</w:t>
      </w:r>
      <w:r>
        <w:rPr>
          <w:rFonts w:ascii="Comic Sans MS" w:hAnsi="Comic Sans MS"/>
          <w:sz w:val="28"/>
          <w:szCs w:val="28"/>
        </w:rPr>
        <w:t xml:space="preserve">         </w:t>
      </w:r>
    </w:p>
    <w:p w:rsidR="00EB4828" w:rsidRDefault="00EB4828" w:rsidP="00EB4828">
      <w:pPr>
        <w:rPr>
          <w:b/>
          <w:i/>
          <w:color w:val="C00000"/>
          <w:sz w:val="32"/>
          <w:szCs w:val="32"/>
        </w:rPr>
      </w:pPr>
      <w:r w:rsidRPr="00EB4828">
        <w:rPr>
          <w:b/>
          <w:i/>
          <w:color w:val="C00000"/>
          <w:sz w:val="32"/>
          <w:szCs w:val="32"/>
        </w:rPr>
        <w:t>Projet d’établissement</w:t>
      </w:r>
      <w:r w:rsidR="00634DC9">
        <w:rPr>
          <w:b/>
          <w:i/>
          <w:color w:val="C00000"/>
          <w:sz w:val="32"/>
          <w:szCs w:val="32"/>
        </w:rPr>
        <w:t xml:space="preserve">  </w:t>
      </w:r>
    </w:p>
    <w:p w:rsidR="00F50D10" w:rsidRDefault="00F50D10" w:rsidP="00F50D10">
      <w:pPr>
        <w:numPr>
          <w:ilvl w:val="0"/>
          <w:numId w:val="3"/>
        </w:numPr>
        <w:tabs>
          <w:tab w:val="clear" w:pos="720"/>
          <w:tab w:val="left" w:pos="142"/>
          <w:tab w:val="left" w:pos="284"/>
          <w:tab w:val="left" w:pos="851"/>
        </w:tabs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Accompagnement de l’élève </w:t>
      </w:r>
      <w:r w:rsidR="00710349">
        <w:rPr>
          <w:sz w:val="24"/>
          <w:szCs w:val="24"/>
        </w:rPr>
        <w:t>et des familles</w:t>
      </w:r>
    </w:p>
    <w:p w:rsidR="00F50D10" w:rsidRPr="00F50D10" w:rsidRDefault="0019204E" w:rsidP="00F50D10">
      <w:pPr>
        <w:pStyle w:val="Paragraphedeliste"/>
        <w:numPr>
          <w:ilvl w:val="0"/>
          <w:numId w:val="16"/>
        </w:numPr>
        <w:tabs>
          <w:tab w:val="left" w:pos="142"/>
          <w:tab w:val="left" w:pos="284"/>
          <w:tab w:val="left" w:pos="567"/>
          <w:tab w:val="left" w:pos="709"/>
          <w:tab w:val="left" w:pos="1276"/>
        </w:tabs>
        <w:ind w:left="567" w:firstLine="0"/>
      </w:pPr>
      <w:r w:rsidRPr="00F50D10">
        <w:rPr>
          <w:rFonts w:eastAsia="+mn-ea"/>
        </w:rPr>
        <w:t>Un travail et du soutien pour les élèves en difficulté .</w:t>
      </w:r>
    </w:p>
    <w:p w:rsidR="00F50D10" w:rsidRDefault="00EB4828" w:rsidP="00F50D10">
      <w:pPr>
        <w:pStyle w:val="Paragraphedeliste"/>
        <w:numPr>
          <w:ilvl w:val="0"/>
          <w:numId w:val="16"/>
        </w:numPr>
        <w:tabs>
          <w:tab w:val="left" w:pos="426"/>
          <w:tab w:val="left" w:pos="709"/>
          <w:tab w:val="left" w:pos="1276"/>
        </w:tabs>
        <w:ind w:left="567" w:firstLine="0"/>
      </w:pPr>
      <w:r w:rsidRPr="00F50D10">
        <w:t>Des méthodes de communication en accord avec l’éducation à la relation et la non-</w:t>
      </w:r>
      <w:r w:rsidR="00F50D10">
        <w:t xml:space="preserve"> </w:t>
      </w:r>
      <w:r w:rsidR="00F50D10" w:rsidRPr="00F50D10">
        <w:t>violence.</w:t>
      </w:r>
      <w:r w:rsidR="00F50D10">
        <w:t xml:space="preserve">  </w:t>
      </w:r>
    </w:p>
    <w:p w:rsidR="00F50D10" w:rsidRPr="00F50D10" w:rsidRDefault="0019204E" w:rsidP="00F50D10">
      <w:pPr>
        <w:pStyle w:val="Paragraphedeliste"/>
        <w:numPr>
          <w:ilvl w:val="0"/>
          <w:numId w:val="16"/>
        </w:numPr>
        <w:tabs>
          <w:tab w:val="left" w:pos="142"/>
          <w:tab w:val="left" w:pos="284"/>
          <w:tab w:val="left" w:pos="567"/>
          <w:tab w:val="left" w:pos="709"/>
          <w:tab w:val="left" w:pos="1276"/>
        </w:tabs>
        <w:ind w:left="567" w:firstLine="0"/>
      </w:pPr>
      <w:r w:rsidRPr="00F50D10">
        <w:rPr>
          <w:rFonts w:eastAsia="+mn-ea"/>
        </w:rPr>
        <w:t>Une attention donnée aux enfants à haut-potentiel (enfants précoces).</w:t>
      </w:r>
    </w:p>
    <w:p w:rsidR="00F50D10" w:rsidRPr="00F50D10" w:rsidRDefault="0019204E" w:rsidP="00F50D10">
      <w:pPr>
        <w:pStyle w:val="Paragraphedeliste"/>
        <w:numPr>
          <w:ilvl w:val="0"/>
          <w:numId w:val="16"/>
        </w:numPr>
        <w:tabs>
          <w:tab w:val="left" w:pos="142"/>
          <w:tab w:val="left" w:pos="284"/>
          <w:tab w:val="left" w:pos="567"/>
          <w:tab w:val="left" w:pos="709"/>
          <w:tab w:val="left" w:pos="1276"/>
        </w:tabs>
        <w:ind w:left="567" w:firstLine="0"/>
      </w:pPr>
      <w:r w:rsidRPr="00F50D10">
        <w:rPr>
          <w:rFonts w:eastAsia="+mn-ea"/>
        </w:rPr>
        <w:t xml:space="preserve">Un matériel approprié pour la </w:t>
      </w:r>
      <w:proofErr w:type="spellStart"/>
      <w:r w:rsidRPr="00F50D10">
        <w:rPr>
          <w:rFonts w:eastAsia="+mn-ea"/>
        </w:rPr>
        <w:t>remédiation</w:t>
      </w:r>
      <w:proofErr w:type="spellEnd"/>
      <w:r w:rsidRPr="00F50D10">
        <w:rPr>
          <w:rFonts w:eastAsia="+mn-ea"/>
        </w:rPr>
        <w:t>.</w:t>
      </w:r>
    </w:p>
    <w:p w:rsidR="00F50D10" w:rsidRPr="00F50D10" w:rsidRDefault="0019204E" w:rsidP="00F50D10">
      <w:pPr>
        <w:pStyle w:val="Paragraphedeliste"/>
        <w:numPr>
          <w:ilvl w:val="0"/>
          <w:numId w:val="16"/>
        </w:numPr>
        <w:tabs>
          <w:tab w:val="left" w:pos="142"/>
          <w:tab w:val="left" w:pos="284"/>
          <w:tab w:val="left" w:pos="567"/>
          <w:tab w:val="left" w:pos="709"/>
          <w:tab w:val="left" w:pos="1276"/>
        </w:tabs>
        <w:ind w:left="567" w:firstLine="0"/>
      </w:pPr>
      <w:r w:rsidRPr="00F50D10">
        <w:rPr>
          <w:rFonts w:eastAsia="+mn-ea"/>
        </w:rPr>
        <w:t>Une étude surveillée 3 jours par semaine.</w:t>
      </w:r>
    </w:p>
    <w:p w:rsidR="00F50D10" w:rsidRPr="00F50D10" w:rsidRDefault="0019204E" w:rsidP="00F50D10">
      <w:pPr>
        <w:pStyle w:val="Paragraphedeliste"/>
        <w:numPr>
          <w:ilvl w:val="0"/>
          <w:numId w:val="16"/>
        </w:numPr>
        <w:tabs>
          <w:tab w:val="left" w:pos="142"/>
          <w:tab w:val="left" w:pos="284"/>
          <w:tab w:val="left" w:pos="567"/>
          <w:tab w:val="left" w:pos="709"/>
          <w:tab w:val="left" w:pos="1276"/>
        </w:tabs>
        <w:ind w:left="567" w:firstLine="0"/>
      </w:pPr>
      <w:r w:rsidRPr="00F50D10">
        <w:rPr>
          <w:rFonts w:eastAsia="+mn-ea"/>
        </w:rPr>
        <w:t>Des réunions régulières de l’équipe et des contacts avec les intervenants extérieurs.</w:t>
      </w:r>
    </w:p>
    <w:p w:rsidR="006D2C9D" w:rsidRPr="00710349" w:rsidRDefault="0019204E" w:rsidP="00F50D10">
      <w:pPr>
        <w:pStyle w:val="Paragraphedeliste"/>
        <w:numPr>
          <w:ilvl w:val="0"/>
          <w:numId w:val="16"/>
        </w:numPr>
        <w:tabs>
          <w:tab w:val="left" w:pos="142"/>
          <w:tab w:val="left" w:pos="284"/>
          <w:tab w:val="left" w:pos="567"/>
          <w:tab w:val="left" w:pos="709"/>
          <w:tab w:val="left" w:pos="1276"/>
        </w:tabs>
        <w:ind w:left="567" w:firstLine="0"/>
      </w:pPr>
      <w:r w:rsidRPr="00F50D10">
        <w:rPr>
          <w:rFonts w:eastAsia="+mn-ea"/>
        </w:rPr>
        <w:t>la mise en place d’équipes éducatives</w:t>
      </w:r>
      <w:r w:rsidRPr="00EB4828">
        <w:rPr>
          <w:rFonts w:eastAsia="+mn-ea"/>
        </w:rPr>
        <w:t xml:space="preserve">. </w:t>
      </w:r>
    </w:p>
    <w:p w:rsidR="00710349" w:rsidRDefault="00710349" w:rsidP="00710349">
      <w:pPr>
        <w:pStyle w:val="Paragraphedeliste"/>
        <w:tabs>
          <w:tab w:val="left" w:pos="142"/>
          <w:tab w:val="left" w:pos="284"/>
          <w:tab w:val="left" w:pos="567"/>
          <w:tab w:val="left" w:pos="709"/>
          <w:tab w:val="left" w:pos="1276"/>
        </w:tabs>
        <w:ind w:left="567"/>
        <w:rPr>
          <w:rFonts w:eastAsia="+mn-ea"/>
        </w:rPr>
      </w:pPr>
    </w:p>
    <w:p w:rsidR="002B3157" w:rsidRDefault="002B3157" w:rsidP="002B3157">
      <w:pPr>
        <w:tabs>
          <w:tab w:val="left" w:pos="142"/>
          <w:tab w:val="left" w:pos="284"/>
          <w:tab w:val="left" w:pos="851"/>
        </w:tabs>
      </w:pPr>
    </w:p>
    <w:p w:rsidR="002B3157" w:rsidRPr="00EB4828" w:rsidRDefault="002B3157" w:rsidP="002B3157">
      <w:pPr>
        <w:numPr>
          <w:ilvl w:val="0"/>
          <w:numId w:val="9"/>
        </w:numPr>
      </w:pPr>
      <w:r w:rsidRPr="00EB4828">
        <w:rPr>
          <w:b/>
          <w:i/>
        </w:rPr>
        <w:t xml:space="preserve">Depuis 2012/2013   </w:t>
      </w:r>
      <w:r w:rsidRPr="00EB4828">
        <w:rPr>
          <w:rFonts w:eastAsia="+mn-ea"/>
        </w:rPr>
        <w:t>une formation des enseignantes  à une pédagogie adaptée à l’écoute des rythmes des enfants :</w:t>
      </w:r>
    </w:p>
    <w:p w:rsidR="002B3157" w:rsidRPr="00302205" w:rsidRDefault="002B3157" w:rsidP="002B3157">
      <w:pPr>
        <w:pStyle w:val="Paragraphedeliste"/>
        <w:numPr>
          <w:ilvl w:val="0"/>
          <w:numId w:val="17"/>
        </w:numPr>
        <w:tabs>
          <w:tab w:val="left" w:pos="284"/>
          <w:tab w:val="left" w:pos="426"/>
          <w:tab w:val="left" w:pos="993"/>
          <w:tab w:val="left" w:pos="1276"/>
        </w:tabs>
        <w:jc w:val="both"/>
      </w:pPr>
      <w:r w:rsidRPr="00302205">
        <w:rPr>
          <w:rFonts w:eastAsia="+mn-ea"/>
          <w:b/>
          <w:bCs/>
          <w:i/>
          <w:iCs/>
        </w:rPr>
        <w:t xml:space="preserve">la pédagogie personnalisée : </w:t>
      </w:r>
      <w:r w:rsidRPr="00302205">
        <w:rPr>
          <w:rFonts w:eastAsia="+mn-ea"/>
        </w:rPr>
        <w:t xml:space="preserve">une pédagogie qui permet à l’enfant de développer son </w:t>
      </w:r>
      <w:r w:rsidRPr="00302205">
        <w:t xml:space="preserve"> </w:t>
      </w:r>
      <w:r w:rsidRPr="00302205">
        <w:rPr>
          <w:rFonts w:eastAsia="+mn-ea"/>
        </w:rPr>
        <w:t>autonomie et d’entrer dans les apprentissages avec confiance par des exercices ludiques et des jeux adaptés.</w:t>
      </w:r>
    </w:p>
    <w:p w:rsidR="002B3157" w:rsidRPr="00EB4828" w:rsidRDefault="002B3157" w:rsidP="002B3157">
      <w:pPr>
        <w:numPr>
          <w:ilvl w:val="0"/>
          <w:numId w:val="10"/>
        </w:numPr>
        <w:tabs>
          <w:tab w:val="left" w:pos="284"/>
          <w:tab w:val="left" w:pos="426"/>
          <w:tab w:val="left" w:pos="993"/>
          <w:tab w:val="left" w:pos="1276"/>
        </w:tabs>
        <w:ind w:left="284"/>
        <w:jc w:val="both"/>
        <w:rPr>
          <w:sz w:val="24"/>
          <w:szCs w:val="24"/>
        </w:rPr>
      </w:pPr>
      <w:r w:rsidRPr="00EB4828">
        <w:rPr>
          <w:sz w:val="24"/>
          <w:szCs w:val="24"/>
        </w:rPr>
        <w:t xml:space="preserve">Un investissement de la part de l’école pour s’équiper de jeux appropriés et un investissement de la part des enseignantes pour cibler les besoins propres à chacun . </w:t>
      </w:r>
    </w:p>
    <w:p w:rsidR="002B3157" w:rsidRPr="002B3157" w:rsidRDefault="002B3157" w:rsidP="002B3157">
      <w:pPr>
        <w:numPr>
          <w:ilvl w:val="0"/>
          <w:numId w:val="10"/>
        </w:numPr>
        <w:tabs>
          <w:tab w:val="left" w:pos="284"/>
          <w:tab w:val="left" w:pos="426"/>
          <w:tab w:val="left" w:pos="993"/>
          <w:tab w:val="left" w:pos="1276"/>
        </w:tabs>
        <w:ind w:left="284"/>
        <w:jc w:val="both"/>
        <w:rPr>
          <w:sz w:val="24"/>
          <w:szCs w:val="24"/>
        </w:rPr>
      </w:pPr>
      <w:r w:rsidRPr="00EB4828">
        <w:rPr>
          <w:sz w:val="24"/>
          <w:szCs w:val="24"/>
        </w:rPr>
        <w:t>Un point très positif pour l’école qui offre ainsi une pédagogie de qualité  mettant l’enfant au cœur des apprentissages .</w:t>
      </w:r>
    </w:p>
    <w:p w:rsidR="00710349" w:rsidRDefault="00710349" w:rsidP="00710349">
      <w:pPr>
        <w:pStyle w:val="Paragraphedeliste"/>
        <w:tabs>
          <w:tab w:val="left" w:pos="142"/>
          <w:tab w:val="left" w:pos="284"/>
          <w:tab w:val="left" w:pos="567"/>
          <w:tab w:val="left" w:pos="709"/>
          <w:tab w:val="left" w:pos="1276"/>
        </w:tabs>
        <w:ind w:left="567"/>
        <w:rPr>
          <w:rFonts w:eastAsia="+mn-ea"/>
        </w:rPr>
      </w:pPr>
    </w:p>
    <w:p w:rsidR="00710349" w:rsidRDefault="00710349" w:rsidP="00710349">
      <w:pPr>
        <w:pStyle w:val="Paragraphedeliste"/>
        <w:numPr>
          <w:ilvl w:val="0"/>
          <w:numId w:val="3"/>
        </w:numPr>
        <w:tabs>
          <w:tab w:val="clear" w:pos="720"/>
          <w:tab w:val="left" w:pos="142"/>
          <w:tab w:val="left" w:pos="284"/>
          <w:tab w:val="left" w:pos="567"/>
          <w:tab w:val="left" w:pos="709"/>
          <w:tab w:val="left" w:pos="1276"/>
        </w:tabs>
      </w:pPr>
      <w:r>
        <w:t xml:space="preserve"> Accueil des parents /communication </w:t>
      </w:r>
    </w:p>
    <w:p w:rsidR="002B3157" w:rsidRDefault="002B3157" w:rsidP="002B3157">
      <w:pPr>
        <w:pStyle w:val="Paragraphedeliste"/>
        <w:tabs>
          <w:tab w:val="left" w:pos="142"/>
          <w:tab w:val="left" w:pos="284"/>
          <w:tab w:val="left" w:pos="567"/>
          <w:tab w:val="left" w:pos="1276"/>
        </w:tabs>
      </w:pPr>
    </w:p>
    <w:p w:rsidR="00710349" w:rsidRDefault="00710349" w:rsidP="00710349">
      <w:pPr>
        <w:pStyle w:val="Paragraphedeliste"/>
        <w:numPr>
          <w:ilvl w:val="0"/>
          <w:numId w:val="18"/>
        </w:numPr>
        <w:tabs>
          <w:tab w:val="left" w:pos="142"/>
          <w:tab w:val="left" w:pos="284"/>
          <w:tab w:val="left" w:pos="567"/>
          <w:tab w:val="left" w:pos="709"/>
          <w:tab w:val="left" w:pos="1276"/>
        </w:tabs>
      </w:pPr>
      <w:r>
        <w:t>Présentation</w:t>
      </w:r>
      <w:r w:rsidR="002B3157">
        <w:t xml:space="preserve"> </w:t>
      </w:r>
      <w:r>
        <w:t xml:space="preserve"> du projet éducatif</w:t>
      </w:r>
      <w:r w:rsidR="002B3157">
        <w:t xml:space="preserve"> et de ses valeurs</w:t>
      </w:r>
      <w:r>
        <w:t xml:space="preserve"> à l’inscription et proposition d’échanges par le chef d’établissement.</w:t>
      </w:r>
    </w:p>
    <w:p w:rsidR="00710349" w:rsidRDefault="00891041" w:rsidP="002B3157">
      <w:pPr>
        <w:pStyle w:val="Paragraphedeliste"/>
        <w:numPr>
          <w:ilvl w:val="0"/>
          <w:numId w:val="19"/>
        </w:numPr>
        <w:tabs>
          <w:tab w:val="left" w:pos="142"/>
          <w:tab w:val="left" w:pos="284"/>
          <w:tab w:val="left" w:pos="567"/>
          <w:tab w:val="left" w:pos="709"/>
          <w:tab w:val="left" w:pos="1276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1.8pt;margin-top:8.1pt;width:21.75pt;height:0;z-index:251658240" o:connectortype="straight">
            <v:stroke startarrow="block" endarrow="block"/>
          </v:shape>
        </w:pict>
      </w:r>
      <w:r w:rsidR="00710349">
        <w:t>Attention donnée à la communication école        famille</w:t>
      </w:r>
      <w:r w:rsidR="002B3157">
        <w:t xml:space="preserve"> </w:t>
      </w:r>
      <w:r w:rsidR="00710349">
        <w:t xml:space="preserve"> </w:t>
      </w:r>
      <w:r w:rsidR="002B3157">
        <w:t xml:space="preserve">concernant la vie de l’école, </w:t>
      </w:r>
      <w:r w:rsidR="00710349">
        <w:t>par des informations régulières aux fami</w:t>
      </w:r>
      <w:r w:rsidR="002B3157">
        <w:t>lles.</w:t>
      </w:r>
    </w:p>
    <w:p w:rsidR="00710349" w:rsidRDefault="00710349" w:rsidP="002B3157">
      <w:pPr>
        <w:pStyle w:val="Paragraphedeliste"/>
        <w:numPr>
          <w:ilvl w:val="0"/>
          <w:numId w:val="19"/>
        </w:numPr>
        <w:tabs>
          <w:tab w:val="left" w:pos="142"/>
          <w:tab w:val="left" w:pos="284"/>
          <w:tab w:val="left" w:pos="567"/>
          <w:tab w:val="left" w:pos="709"/>
          <w:tab w:val="left" w:pos="1276"/>
        </w:tabs>
      </w:pPr>
      <w:r>
        <w:t>Communication par classe via le site de l’école (devoirs, activités, évènements particuliers</w:t>
      </w:r>
      <w:r w:rsidR="002B3157">
        <w:t>..</w:t>
      </w:r>
      <w:r>
        <w:t>)</w:t>
      </w:r>
    </w:p>
    <w:p w:rsidR="00710349" w:rsidRDefault="00710349" w:rsidP="002B3157">
      <w:pPr>
        <w:pStyle w:val="Paragraphedeliste"/>
        <w:numPr>
          <w:ilvl w:val="0"/>
          <w:numId w:val="19"/>
        </w:numPr>
        <w:tabs>
          <w:tab w:val="left" w:pos="142"/>
          <w:tab w:val="left" w:pos="284"/>
          <w:tab w:val="left" w:pos="567"/>
          <w:tab w:val="left" w:pos="709"/>
          <w:tab w:val="left" w:pos="1276"/>
        </w:tabs>
      </w:pPr>
      <w:r>
        <w:t>Temps d’accueil, d’actions et d’échanges organisés par l’</w:t>
      </w:r>
      <w:proofErr w:type="spellStart"/>
      <w:r>
        <w:t>apel</w:t>
      </w:r>
      <w:proofErr w:type="spellEnd"/>
      <w:r>
        <w:t>.</w:t>
      </w:r>
    </w:p>
    <w:p w:rsidR="00710349" w:rsidRPr="00710349" w:rsidRDefault="00710349" w:rsidP="00710349">
      <w:pPr>
        <w:tabs>
          <w:tab w:val="left" w:pos="284"/>
          <w:tab w:val="left" w:pos="426"/>
          <w:tab w:val="left" w:pos="993"/>
          <w:tab w:val="left" w:pos="1276"/>
        </w:tabs>
        <w:ind w:left="284"/>
        <w:jc w:val="both"/>
        <w:rPr>
          <w:sz w:val="24"/>
          <w:szCs w:val="24"/>
        </w:rPr>
      </w:pPr>
    </w:p>
    <w:p w:rsidR="00EB4828" w:rsidRPr="00F50D10" w:rsidRDefault="00634DC9" w:rsidP="00EB4828">
      <w:pPr>
        <w:pStyle w:val="Paragraphedeliste"/>
        <w:numPr>
          <w:ilvl w:val="0"/>
          <w:numId w:val="9"/>
        </w:numPr>
        <w:tabs>
          <w:tab w:val="left" w:pos="284"/>
          <w:tab w:val="left" w:pos="426"/>
          <w:tab w:val="left" w:pos="993"/>
          <w:tab w:val="left" w:pos="1276"/>
        </w:tabs>
        <w:jc w:val="both"/>
      </w:pPr>
      <w:r>
        <w:rPr>
          <w:rFonts w:eastAsia="+mn-ea"/>
        </w:rPr>
        <w:lastRenderedPageBreak/>
        <w:t xml:space="preserve">Au fil des saisons </w:t>
      </w:r>
      <w:r w:rsidR="00EB4828" w:rsidRPr="00EB4828">
        <w:rPr>
          <w:rFonts w:eastAsia="+mn-ea"/>
        </w:rPr>
        <w:t xml:space="preserve"> le jardin d’école continue avec des plantations diverses </w:t>
      </w:r>
      <w:r>
        <w:rPr>
          <w:rFonts w:eastAsia="+mn-ea"/>
        </w:rPr>
        <w:t xml:space="preserve"> et  la présence d’un lapin (nourrit et soigné part les élèves</w:t>
      </w:r>
      <w:r w:rsidRPr="00EB4828">
        <w:rPr>
          <w:rFonts w:eastAsia="+mn-ea"/>
        </w:rPr>
        <w:t xml:space="preserve"> </w:t>
      </w:r>
      <w:r>
        <w:rPr>
          <w:rFonts w:eastAsia="+mn-ea"/>
        </w:rPr>
        <w:t xml:space="preserve">). Ce jardin </w:t>
      </w:r>
      <w:r w:rsidR="00EB4828" w:rsidRPr="00EB4828">
        <w:rPr>
          <w:rFonts w:eastAsia="+mn-ea"/>
        </w:rPr>
        <w:t>permet de faire le lien avec le domaine des sciences et du vivant</w:t>
      </w:r>
      <w:r w:rsidR="00F50D10">
        <w:rPr>
          <w:rFonts w:eastAsia="+mn-ea"/>
        </w:rPr>
        <w:t>.</w:t>
      </w:r>
      <w:r>
        <w:rPr>
          <w:rFonts w:eastAsia="+mn-ea"/>
        </w:rPr>
        <w:t xml:space="preserve"> Il améliore le cadre de vie est constitue un projet commun à toutes les classes.</w:t>
      </w:r>
    </w:p>
    <w:p w:rsidR="00EB4828" w:rsidRDefault="00EB4828" w:rsidP="00EB4828"/>
    <w:p w:rsidR="00F50D10" w:rsidRDefault="00F50D10" w:rsidP="00EB4828">
      <w:pPr>
        <w:numPr>
          <w:ilvl w:val="0"/>
          <w:numId w:val="11"/>
        </w:numPr>
      </w:pPr>
      <w:r>
        <w:t xml:space="preserve">Projets culturels et artistiques </w:t>
      </w:r>
    </w:p>
    <w:p w:rsidR="006D2C9D" w:rsidRDefault="00634DC9" w:rsidP="00671452">
      <w:pPr>
        <w:ind w:left="360"/>
      </w:pPr>
      <w:r>
        <w:t xml:space="preserve">  D</w:t>
      </w:r>
      <w:r w:rsidR="0019204E" w:rsidRPr="00EB4828">
        <w:t>ans l’objectif  de faire découvrir aux enfants différents domaines culturels en lien avec les prog</w:t>
      </w:r>
      <w:r w:rsidR="00710349">
        <w:t xml:space="preserve">rammes de l’éducation nationale et d’avoir la possibilité de développer leur créativité , </w:t>
      </w:r>
      <w:r w:rsidR="0019204E" w:rsidRPr="00EB4828">
        <w:t xml:space="preserve"> </w:t>
      </w:r>
      <w:r>
        <w:t xml:space="preserve">plusieurs </w:t>
      </w:r>
      <w:r w:rsidR="00671452">
        <w:t>projets artistiques ont été menés à l’école :</w:t>
      </w:r>
    </w:p>
    <w:p w:rsidR="00671452" w:rsidRDefault="00671452" w:rsidP="00671452">
      <w:pPr>
        <w:spacing w:after="0"/>
        <w:ind w:left="360"/>
      </w:pPr>
      <w:r>
        <w:t>2009/2010 : Le cirque</w:t>
      </w:r>
    </w:p>
    <w:p w:rsidR="00671452" w:rsidRDefault="00671452" w:rsidP="00671452">
      <w:pPr>
        <w:spacing w:after="0"/>
        <w:ind w:left="360"/>
      </w:pPr>
      <w:r>
        <w:t>2010/2011 : Le théâtre/la danse contemporaine</w:t>
      </w:r>
    </w:p>
    <w:p w:rsidR="00671452" w:rsidRDefault="00671452" w:rsidP="00671452">
      <w:pPr>
        <w:spacing w:after="0"/>
        <w:ind w:left="360"/>
      </w:pPr>
      <w:r>
        <w:t>2011/2012 : Musique et orchestre à percussion</w:t>
      </w:r>
    </w:p>
    <w:p w:rsidR="00671452" w:rsidRDefault="00671452" w:rsidP="00671452">
      <w:pPr>
        <w:spacing w:after="0"/>
        <w:ind w:left="360"/>
      </w:pPr>
      <w:r>
        <w:t>2012/2013 : Activités artistiques  à travers les continents (Afrique , Océanie, Europe , Amérique)</w:t>
      </w:r>
    </w:p>
    <w:p w:rsidR="00671452" w:rsidRDefault="00671452" w:rsidP="00671452">
      <w:pPr>
        <w:spacing w:after="0"/>
        <w:ind w:left="360"/>
      </w:pPr>
      <w:r>
        <w:t xml:space="preserve">2013/2014 : « Les marionnettes à l’école » </w:t>
      </w:r>
    </w:p>
    <w:p w:rsidR="00671452" w:rsidRDefault="00671452" w:rsidP="00671452">
      <w:pPr>
        <w:spacing w:after="0"/>
        <w:ind w:left="360"/>
        <w:rPr>
          <w:i/>
        </w:rPr>
      </w:pPr>
      <w:r>
        <w:t>2014/2015 : « Tout en anglais » (</w:t>
      </w:r>
      <w:r w:rsidRPr="00671452">
        <w:rPr>
          <w:i/>
        </w:rPr>
        <w:t>chorale, comédie musicale et théâtre/goûter anglais, breakfasts…)</w:t>
      </w:r>
    </w:p>
    <w:p w:rsidR="002B3157" w:rsidRDefault="002B3157" w:rsidP="00671452">
      <w:pPr>
        <w:spacing w:after="0"/>
        <w:ind w:left="360"/>
        <w:rPr>
          <w:i/>
        </w:rPr>
      </w:pPr>
    </w:p>
    <w:p w:rsidR="002B3157" w:rsidRDefault="002B3157" w:rsidP="002B3157">
      <w:pPr>
        <w:pStyle w:val="Paragraphedeliste"/>
        <w:numPr>
          <w:ilvl w:val="0"/>
          <w:numId w:val="11"/>
        </w:numPr>
        <w:rPr>
          <w:i/>
        </w:rPr>
      </w:pPr>
      <w:r>
        <w:rPr>
          <w:i/>
        </w:rPr>
        <w:t>Sorties et classes découvertes</w:t>
      </w:r>
    </w:p>
    <w:p w:rsidR="002B3157" w:rsidRDefault="002B3157" w:rsidP="002B3157">
      <w:pPr>
        <w:pStyle w:val="Paragraphedeliste"/>
        <w:rPr>
          <w:i/>
        </w:rPr>
      </w:pPr>
    </w:p>
    <w:p w:rsidR="002B3157" w:rsidRPr="002B3157" w:rsidRDefault="002B3157" w:rsidP="002B3157">
      <w:pPr>
        <w:pStyle w:val="Paragraphedeliste"/>
      </w:pPr>
      <w:r w:rsidRPr="002B3157">
        <w:t>Des sorties sont proposées tous les ans et répondent à des objectifs pédagogiques définis.</w:t>
      </w:r>
    </w:p>
    <w:p w:rsidR="002B3157" w:rsidRPr="002B3157" w:rsidRDefault="002B3157" w:rsidP="002B3157">
      <w:pPr>
        <w:pStyle w:val="Paragraphedeliste"/>
      </w:pPr>
      <w:r w:rsidRPr="002B3157">
        <w:t>Des sorties de fin d’</w:t>
      </w:r>
      <w:r>
        <w:t>année qui clô</w:t>
      </w:r>
      <w:r w:rsidR="00671C7A">
        <w:t xml:space="preserve">turent </w:t>
      </w:r>
      <w:r>
        <w:t xml:space="preserve"> l’année.</w:t>
      </w:r>
    </w:p>
    <w:p w:rsidR="002B3157" w:rsidRPr="002B3157" w:rsidRDefault="002B3157" w:rsidP="002B3157">
      <w:pPr>
        <w:pStyle w:val="Paragraphedeliste"/>
      </w:pPr>
      <w:r w:rsidRPr="002B3157">
        <w:t>Des classes découvertes sont proposées tous les 2 ans : 2012/2013 :</w:t>
      </w:r>
      <w:r>
        <w:t xml:space="preserve"> Classe de M</w:t>
      </w:r>
      <w:r w:rsidRPr="002B3157">
        <w:t xml:space="preserve">er </w:t>
      </w:r>
    </w:p>
    <w:p w:rsidR="002B3157" w:rsidRPr="002B3157" w:rsidRDefault="002B3157" w:rsidP="002B3157">
      <w:pPr>
        <w:pStyle w:val="Paragraphedeliste"/>
      </w:pPr>
      <w:r w:rsidRPr="002B3157">
        <w:t xml:space="preserve">2014/2015 : Classe Volcans en Auvergne. </w:t>
      </w:r>
    </w:p>
    <w:p w:rsidR="00302205" w:rsidRPr="002B3157" w:rsidRDefault="00302205" w:rsidP="00671452">
      <w:pPr>
        <w:spacing w:after="0"/>
        <w:ind w:left="360"/>
      </w:pPr>
    </w:p>
    <w:p w:rsidR="007868F5" w:rsidRDefault="00302205" w:rsidP="00302205">
      <w:pPr>
        <w:pStyle w:val="Paragraphedeliste"/>
        <w:numPr>
          <w:ilvl w:val="0"/>
          <w:numId w:val="11"/>
        </w:numPr>
      </w:pPr>
      <w:r w:rsidRPr="00302205">
        <w:t>A la découverte des sports</w:t>
      </w:r>
      <w:r>
        <w:t xml:space="preserve"> : </w:t>
      </w:r>
      <w:r w:rsidR="007868F5">
        <w:t xml:space="preserve">afin de </w:t>
      </w:r>
      <w:r>
        <w:t xml:space="preserve">pouvoir développer son esprit d’équipe, l’entraide, pouvoir mesurer ses propres performances, </w:t>
      </w:r>
      <w:r w:rsidR="007868F5">
        <w:t>développer son autonomie et ses compétences motrices, plusieurs sports sont proposés , selon les années basket, hockey, natation,</w:t>
      </w:r>
      <w:r w:rsidR="002B3157">
        <w:t xml:space="preserve"> voile, </w:t>
      </w:r>
      <w:r w:rsidR="007868F5">
        <w:t xml:space="preserve"> athlétisme, endurance, danse…</w:t>
      </w:r>
    </w:p>
    <w:p w:rsidR="00302205" w:rsidRPr="00302205" w:rsidRDefault="007868F5" w:rsidP="007868F5">
      <w:pPr>
        <w:pStyle w:val="Paragraphedeliste"/>
      </w:pPr>
      <w:r>
        <w:t xml:space="preserve">Depuis  2014, l’UGSEL met en place des interventions dans les écoles ( rugby, hand- </w:t>
      </w:r>
      <w:proofErr w:type="spellStart"/>
      <w:r>
        <w:t>ball</w:t>
      </w:r>
      <w:proofErr w:type="spellEnd"/>
      <w:r w:rsidR="00710349">
        <w:t>)</w:t>
      </w:r>
      <w:r w:rsidR="002B3157">
        <w:t>.</w:t>
      </w:r>
    </w:p>
    <w:p w:rsidR="00302205" w:rsidRDefault="00302205" w:rsidP="00671452">
      <w:pPr>
        <w:spacing w:after="0"/>
        <w:ind w:left="360"/>
        <w:rPr>
          <w:i/>
        </w:rPr>
      </w:pPr>
    </w:p>
    <w:p w:rsidR="00302205" w:rsidRPr="00EB4828" w:rsidRDefault="00302205" w:rsidP="00302205">
      <w:pPr>
        <w:pStyle w:val="Paragraphedeliste"/>
      </w:pPr>
    </w:p>
    <w:p w:rsidR="00671452" w:rsidRDefault="00671452" w:rsidP="00302205">
      <w:pPr>
        <w:pStyle w:val="Paragraphedeliste"/>
        <w:numPr>
          <w:ilvl w:val="0"/>
          <w:numId w:val="11"/>
        </w:numPr>
      </w:pPr>
      <w:r>
        <w:br w:type="page"/>
      </w:r>
    </w:p>
    <w:p w:rsidR="00EB4828" w:rsidRDefault="00EB4828" w:rsidP="00671452">
      <w:pPr>
        <w:spacing w:after="0"/>
      </w:pPr>
    </w:p>
    <w:p w:rsidR="00671452" w:rsidRDefault="00671452" w:rsidP="00671452">
      <w:pPr>
        <w:spacing w:after="0"/>
      </w:pPr>
    </w:p>
    <w:p w:rsidR="00671452" w:rsidRDefault="00671452" w:rsidP="00671452">
      <w:pPr>
        <w:spacing w:after="0"/>
      </w:pPr>
      <w:r>
        <w:t>Projet pastoral</w:t>
      </w:r>
    </w:p>
    <w:p w:rsidR="00671452" w:rsidRDefault="00671452" w:rsidP="00671452">
      <w:pPr>
        <w:spacing w:after="0"/>
      </w:pPr>
    </w:p>
    <w:p w:rsidR="00671452" w:rsidRDefault="00671452" w:rsidP="00671452">
      <w:pPr>
        <w:spacing w:after="0"/>
      </w:pPr>
    </w:p>
    <w:p w:rsidR="006D2C9D" w:rsidRPr="00EB4828" w:rsidRDefault="00EB4828" w:rsidP="00EB4828">
      <w:pPr>
        <w:numPr>
          <w:ilvl w:val="0"/>
          <w:numId w:val="12"/>
        </w:numPr>
        <w:tabs>
          <w:tab w:val="left" w:pos="2820"/>
        </w:tabs>
      </w:pPr>
      <w:r>
        <w:tab/>
      </w:r>
      <w:r w:rsidR="0019204E" w:rsidRPr="00EB4828">
        <w:t>Des célébrations marquants les différents moments du calendrier liturgique.</w:t>
      </w:r>
    </w:p>
    <w:p w:rsidR="006D2C9D" w:rsidRPr="00EB4828" w:rsidRDefault="0019204E" w:rsidP="00EB4828">
      <w:pPr>
        <w:numPr>
          <w:ilvl w:val="0"/>
          <w:numId w:val="13"/>
        </w:numPr>
        <w:tabs>
          <w:tab w:val="left" w:pos="2820"/>
        </w:tabs>
      </w:pPr>
      <w:r w:rsidRPr="00EB4828">
        <w:t xml:space="preserve">Un investissement en livres  pour une instruction religieuse adaptée aux enfants, animée au sein des classes. </w:t>
      </w:r>
    </w:p>
    <w:p w:rsidR="006D2C9D" w:rsidRPr="00EB4828" w:rsidRDefault="0019204E" w:rsidP="00EB4828">
      <w:pPr>
        <w:numPr>
          <w:ilvl w:val="0"/>
          <w:numId w:val="14"/>
        </w:numPr>
        <w:tabs>
          <w:tab w:val="left" w:pos="2820"/>
        </w:tabs>
      </w:pPr>
      <w:r w:rsidRPr="00EB4828">
        <w:t xml:space="preserve">Des interventions régulières du Père </w:t>
      </w:r>
      <w:proofErr w:type="spellStart"/>
      <w:r w:rsidRPr="00EB4828">
        <w:t>Croizé</w:t>
      </w:r>
      <w:proofErr w:type="spellEnd"/>
      <w:r w:rsidRPr="00EB4828">
        <w:t xml:space="preserve"> dans les classes.</w:t>
      </w:r>
    </w:p>
    <w:p w:rsidR="006D2C9D" w:rsidRPr="00EB4828" w:rsidRDefault="0019204E" w:rsidP="00EB4828">
      <w:pPr>
        <w:numPr>
          <w:ilvl w:val="0"/>
          <w:numId w:val="15"/>
        </w:numPr>
        <w:tabs>
          <w:tab w:val="left" w:pos="2820"/>
        </w:tabs>
      </w:pPr>
      <w:r w:rsidRPr="00EB4828">
        <w:t xml:space="preserve">La proposition d’une séance de </w:t>
      </w:r>
      <w:proofErr w:type="spellStart"/>
      <w:r w:rsidRPr="00EB4828">
        <w:t>cathéchèse</w:t>
      </w:r>
      <w:proofErr w:type="spellEnd"/>
      <w:r w:rsidRPr="00EB4828">
        <w:t xml:space="preserve"> une fois par semaine au presbytère. </w:t>
      </w:r>
    </w:p>
    <w:p w:rsidR="00EB4828" w:rsidRPr="00EB4828" w:rsidRDefault="00EB4828" w:rsidP="00EB4828">
      <w:pPr>
        <w:tabs>
          <w:tab w:val="left" w:pos="2820"/>
        </w:tabs>
      </w:pPr>
    </w:p>
    <w:sectPr w:rsidR="00EB4828" w:rsidRPr="00EB4828" w:rsidSect="00710349">
      <w:pgSz w:w="11906" w:h="16838"/>
      <w:pgMar w:top="426" w:right="282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artE68E"/>
      </v:shape>
    </w:pict>
  </w:numPicBullet>
  <w:numPicBullet w:numPicBulletId="1">
    <w:pict>
      <v:shape id="_x0000_i1030" type="#_x0000_t75" style="width:9pt;height:9pt" o:bullet="t">
        <v:imagedata r:id="rId2" o:title="art5AA6"/>
      </v:shape>
    </w:pict>
  </w:numPicBullet>
  <w:numPicBullet w:numPicBulletId="2">
    <w:pict>
      <v:shape id="_x0000_i1031" type="#_x0000_t75" style="width:11.25pt;height:11.25pt" o:bullet="t">
        <v:imagedata r:id="rId3" o:title="art8395"/>
      </v:shape>
    </w:pict>
  </w:numPicBullet>
  <w:abstractNum w:abstractNumId="0">
    <w:nsid w:val="015F4ACB"/>
    <w:multiLevelType w:val="hybridMultilevel"/>
    <w:tmpl w:val="32AC5992"/>
    <w:lvl w:ilvl="0" w:tplc="CF5202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1A4E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CE0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0422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0A9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1871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EA28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EED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D88D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1B35EC0"/>
    <w:multiLevelType w:val="hybridMultilevel"/>
    <w:tmpl w:val="8BFCEE32"/>
    <w:lvl w:ilvl="0" w:tplc="CF520264">
      <w:start w:val="1"/>
      <w:numFmt w:val="bullet"/>
      <w:lvlText w:val=""/>
      <w:lvlPicBulletId w:val="0"/>
      <w:lvlJc w:val="left"/>
      <w:pPr>
        <w:ind w:left="13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494554E"/>
    <w:multiLevelType w:val="hybridMultilevel"/>
    <w:tmpl w:val="91AC0520"/>
    <w:lvl w:ilvl="0" w:tplc="EFDA1B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EC85E4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4EDE04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08EB42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CC757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22983E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C4B54A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62678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CE3962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E9E7F60"/>
    <w:multiLevelType w:val="hybridMultilevel"/>
    <w:tmpl w:val="D278FDBA"/>
    <w:lvl w:ilvl="0" w:tplc="57EC5FD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29FBA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EC53B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07D3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A5494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A22030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468500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2392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F854C6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10110AF"/>
    <w:multiLevelType w:val="hybridMultilevel"/>
    <w:tmpl w:val="AEE28AD8"/>
    <w:lvl w:ilvl="0" w:tplc="0AA6D1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A081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5A95B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B25C9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167CA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AE8C1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50A6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A182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BA788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2033008"/>
    <w:multiLevelType w:val="hybridMultilevel"/>
    <w:tmpl w:val="B37C2C52"/>
    <w:lvl w:ilvl="0" w:tplc="8B98A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EF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2E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6A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2C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64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0C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67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07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F8318E"/>
    <w:multiLevelType w:val="hybridMultilevel"/>
    <w:tmpl w:val="903CE33A"/>
    <w:lvl w:ilvl="0" w:tplc="AD3E925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4AAECA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D6AC9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C68E06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049DA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6834C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FC15BA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CE140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126CB4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F6A69B7"/>
    <w:multiLevelType w:val="hybridMultilevel"/>
    <w:tmpl w:val="BD586000"/>
    <w:lvl w:ilvl="0" w:tplc="CF5202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215532"/>
    <w:multiLevelType w:val="hybridMultilevel"/>
    <w:tmpl w:val="AAE8F27A"/>
    <w:lvl w:ilvl="0" w:tplc="0AA6D1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BEB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6E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00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C1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87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A6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A28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43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3245AF0"/>
    <w:multiLevelType w:val="hybridMultilevel"/>
    <w:tmpl w:val="541E6C32"/>
    <w:lvl w:ilvl="0" w:tplc="CF5202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1817C4"/>
    <w:multiLevelType w:val="hybridMultilevel"/>
    <w:tmpl w:val="C4B85756"/>
    <w:lvl w:ilvl="0" w:tplc="137CC2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A805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1494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D052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263A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D84F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0CC4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C8EB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BE20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EB97723"/>
    <w:multiLevelType w:val="hybridMultilevel"/>
    <w:tmpl w:val="8D267468"/>
    <w:lvl w:ilvl="0" w:tplc="4B765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64A3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1454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64E2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EFE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6C7F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2486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0AB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E2F5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A9B611E"/>
    <w:multiLevelType w:val="hybridMultilevel"/>
    <w:tmpl w:val="1E7E2938"/>
    <w:lvl w:ilvl="0" w:tplc="D350291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6C5F70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E008EA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4EA342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8EC0B2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CED60A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8CDB4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12046C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A2DE8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D882ACC"/>
    <w:multiLevelType w:val="hybridMultilevel"/>
    <w:tmpl w:val="0FA2FC6A"/>
    <w:lvl w:ilvl="0" w:tplc="F8FED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09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67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2C1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04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52F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CA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606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60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12F4E13"/>
    <w:multiLevelType w:val="hybridMultilevel"/>
    <w:tmpl w:val="FD8EB2B2"/>
    <w:lvl w:ilvl="0" w:tplc="0AD6EF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4403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B439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A411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E800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3A3B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49A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EEF6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06A3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8E14994"/>
    <w:multiLevelType w:val="hybridMultilevel"/>
    <w:tmpl w:val="F8627E8A"/>
    <w:lvl w:ilvl="0" w:tplc="F2F8BA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D87B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B257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2C8D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055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5466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AC5D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EEE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C4C7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3FF5AFE"/>
    <w:multiLevelType w:val="hybridMultilevel"/>
    <w:tmpl w:val="E3E2F4FC"/>
    <w:lvl w:ilvl="0" w:tplc="0AA6D1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681C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2A50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562B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D6B5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D296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C0A5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C20E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BC1F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7E84533"/>
    <w:multiLevelType w:val="hybridMultilevel"/>
    <w:tmpl w:val="CC686022"/>
    <w:lvl w:ilvl="0" w:tplc="92008B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A617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0C75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A71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3283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8A5B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09E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42C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EAE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430003"/>
    <w:multiLevelType w:val="hybridMultilevel"/>
    <w:tmpl w:val="541E6C32"/>
    <w:lvl w:ilvl="0" w:tplc="CF5202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0"/>
  </w:num>
  <w:num w:numId="5">
    <w:abstractNumId w:val="10"/>
  </w:num>
  <w:num w:numId="6">
    <w:abstractNumId w:val="14"/>
  </w:num>
  <w:num w:numId="7">
    <w:abstractNumId w:val="11"/>
  </w:num>
  <w:num w:numId="8">
    <w:abstractNumId w:val="15"/>
  </w:num>
  <w:num w:numId="9">
    <w:abstractNumId w:val="4"/>
  </w:num>
  <w:num w:numId="10">
    <w:abstractNumId w:val="17"/>
  </w:num>
  <w:num w:numId="11">
    <w:abstractNumId w:val="8"/>
  </w:num>
  <w:num w:numId="12">
    <w:abstractNumId w:val="2"/>
  </w:num>
  <w:num w:numId="13">
    <w:abstractNumId w:val="6"/>
  </w:num>
  <w:num w:numId="14">
    <w:abstractNumId w:val="12"/>
  </w:num>
  <w:num w:numId="15">
    <w:abstractNumId w:val="3"/>
  </w:num>
  <w:num w:numId="16">
    <w:abstractNumId w:val="7"/>
  </w:num>
  <w:num w:numId="17">
    <w:abstractNumId w:val="1"/>
  </w:num>
  <w:num w:numId="18">
    <w:abstractNumId w:val="1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B4828"/>
    <w:rsid w:val="0019204E"/>
    <w:rsid w:val="002B3157"/>
    <w:rsid w:val="00302205"/>
    <w:rsid w:val="0053437D"/>
    <w:rsid w:val="00634DC9"/>
    <w:rsid w:val="00671452"/>
    <w:rsid w:val="00671C7A"/>
    <w:rsid w:val="006D2C9D"/>
    <w:rsid w:val="00710349"/>
    <w:rsid w:val="007868F5"/>
    <w:rsid w:val="00891041"/>
    <w:rsid w:val="00D46653"/>
    <w:rsid w:val="00DB7641"/>
    <w:rsid w:val="00EB4828"/>
    <w:rsid w:val="00F5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48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uiPriority w:val="99"/>
    <w:unhideWhenUsed/>
    <w:rsid w:val="0071034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3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49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7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5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9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96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3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7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8</cp:revision>
  <cp:lastPrinted>2014-11-02T21:18:00Z</cp:lastPrinted>
  <dcterms:created xsi:type="dcterms:W3CDTF">2014-10-25T21:06:00Z</dcterms:created>
  <dcterms:modified xsi:type="dcterms:W3CDTF">2014-11-20T22:04:00Z</dcterms:modified>
</cp:coreProperties>
</file>